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DA" w:rsidRDefault="008305F5" w:rsidP="00D40A82">
      <w:pPr>
        <w:tabs>
          <w:tab w:val="left" w:pos="4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-251460</wp:posOffset>
                </wp:positionV>
                <wp:extent cx="2606040" cy="416560"/>
                <wp:effectExtent l="0" t="0" r="2286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5F5" w:rsidRPr="00305AB8" w:rsidRDefault="00305AB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Asset Management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4pt;margin-top:-19.8pt;width:205.2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" fillcolor="white [3201]" strokeweight=".5pt">
                <v:textbox>
                  <w:txbxContent>
                    <w:p w:rsidR="008305F5" w:rsidRPr="00305AB8" w:rsidRDefault="00305AB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Asset Management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60551" w:rsidRPr="00B478D0" w:rsidRDefault="00B478D0" w:rsidP="001D4D5F">
      <w:pPr>
        <w:tabs>
          <w:tab w:val="left" w:pos="1530"/>
          <w:tab w:val="left" w:pos="4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D0">
        <w:rPr>
          <w:rFonts w:ascii="Times New Roman" w:hAnsi="Times New Roman" w:cs="Times New Roman"/>
          <w:b/>
          <w:sz w:val="28"/>
          <w:szCs w:val="28"/>
        </w:rPr>
        <w:t>M</w:t>
      </w:r>
      <w:r w:rsidRPr="00B478D0">
        <w:rPr>
          <w:rFonts w:ascii="Times New Roman" w:hAnsi="Times New Roman" w:cs="Times New Roman"/>
          <w:b/>
          <w:sz w:val="24"/>
          <w:szCs w:val="24"/>
        </w:rPr>
        <w:t>EALS</w:t>
      </w:r>
      <w:r w:rsidRPr="00B478D0"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Pr="00B478D0">
        <w:rPr>
          <w:rFonts w:ascii="Times New Roman" w:hAnsi="Times New Roman" w:cs="Times New Roman"/>
          <w:b/>
          <w:sz w:val="24"/>
          <w:szCs w:val="24"/>
        </w:rPr>
        <w:t>QUIPMENT</w:t>
      </w:r>
      <w:r w:rsidRPr="00B478D0">
        <w:rPr>
          <w:rFonts w:ascii="Times New Roman" w:hAnsi="Times New Roman" w:cs="Times New Roman"/>
          <w:b/>
          <w:sz w:val="28"/>
          <w:szCs w:val="28"/>
        </w:rPr>
        <w:t xml:space="preserve"> / O</w:t>
      </w:r>
      <w:r w:rsidRPr="00B478D0">
        <w:rPr>
          <w:rFonts w:ascii="Times New Roman" w:hAnsi="Times New Roman" w:cs="Times New Roman"/>
          <w:b/>
          <w:sz w:val="24"/>
          <w:szCs w:val="24"/>
        </w:rPr>
        <w:t>THER</w:t>
      </w:r>
      <w:r w:rsidRPr="00B478D0"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Pr="00B478D0">
        <w:rPr>
          <w:rFonts w:ascii="Times New Roman" w:hAnsi="Times New Roman" w:cs="Times New Roman"/>
          <w:b/>
          <w:sz w:val="24"/>
          <w:szCs w:val="24"/>
        </w:rPr>
        <w:t>QUIPMENT</w:t>
      </w:r>
      <w:r w:rsidRPr="00B478D0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B478D0">
        <w:rPr>
          <w:rFonts w:ascii="Times New Roman" w:hAnsi="Times New Roman" w:cs="Times New Roman"/>
          <w:b/>
          <w:sz w:val="24"/>
          <w:szCs w:val="24"/>
        </w:rPr>
        <w:t xml:space="preserve">NVENTORY </w:t>
      </w:r>
      <w:r w:rsidRPr="00B478D0">
        <w:rPr>
          <w:rFonts w:ascii="Times New Roman" w:hAnsi="Times New Roman" w:cs="Times New Roman"/>
          <w:b/>
          <w:sz w:val="28"/>
          <w:szCs w:val="28"/>
        </w:rPr>
        <w:t>L</w:t>
      </w:r>
      <w:r w:rsidRPr="00B478D0">
        <w:rPr>
          <w:rFonts w:ascii="Times New Roman" w:hAnsi="Times New Roman" w:cs="Times New Roman"/>
          <w:b/>
          <w:sz w:val="24"/>
          <w:szCs w:val="24"/>
        </w:rPr>
        <w:t>ISTING</w:t>
      </w:r>
    </w:p>
    <w:p w:rsidR="00A0307B" w:rsidRPr="00A0307B" w:rsidRDefault="00355F50" w:rsidP="001D4D5F">
      <w:pPr>
        <w:tabs>
          <w:tab w:val="left" w:pos="90"/>
          <w:tab w:val="left" w:pos="1530"/>
        </w:tabs>
        <w:rPr>
          <w:rFonts w:ascii="Times New Roman" w:hAnsi="Times New Roman" w:cs="Times New Roman"/>
          <w:b/>
          <w:sz w:val="20"/>
          <w:szCs w:val="20"/>
        </w:rPr>
      </w:pPr>
      <w:r w:rsidRPr="00A03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551" w:rsidRPr="00A0307B">
        <w:rPr>
          <w:rFonts w:ascii="Times New Roman" w:hAnsi="Times New Roman" w:cs="Times New Roman"/>
          <w:b/>
          <w:sz w:val="20"/>
          <w:szCs w:val="20"/>
        </w:rPr>
        <w:t>NAME OF FACILITY:</w:t>
      </w:r>
      <w:r w:rsidR="00F31435" w:rsidRPr="00A0307B">
        <w:rPr>
          <w:rFonts w:ascii="Times New Roman" w:hAnsi="Times New Roman" w:cs="Times New Roman"/>
          <w:b/>
          <w:sz w:val="20"/>
          <w:szCs w:val="20"/>
        </w:rPr>
        <w:tab/>
      </w:r>
      <w:r w:rsidR="00A60551" w:rsidRPr="00A0307B">
        <w:rPr>
          <w:rFonts w:ascii="Times New Roman" w:hAnsi="Times New Roman" w:cs="Times New Roman"/>
          <w:b/>
          <w:sz w:val="20"/>
          <w:szCs w:val="20"/>
        </w:rPr>
        <w:t xml:space="preserve"> __________</w:t>
      </w:r>
      <w:r w:rsidR="00A0307B">
        <w:rPr>
          <w:rFonts w:ascii="Times New Roman" w:hAnsi="Times New Roman" w:cs="Times New Roman"/>
          <w:b/>
          <w:sz w:val="20"/>
          <w:szCs w:val="20"/>
        </w:rPr>
        <w:t>__</w:t>
      </w:r>
      <w:r w:rsidR="00A60551" w:rsidRPr="00A0307B">
        <w:rPr>
          <w:rFonts w:ascii="Times New Roman" w:hAnsi="Times New Roman" w:cs="Times New Roman"/>
          <w:b/>
          <w:sz w:val="20"/>
          <w:szCs w:val="20"/>
        </w:rPr>
        <w:t>___________</w:t>
      </w:r>
      <w:r w:rsidR="00F31435" w:rsidRPr="00A0307B">
        <w:rPr>
          <w:rFonts w:ascii="Times New Roman" w:hAnsi="Times New Roman" w:cs="Times New Roman"/>
          <w:b/>
          <w:sz w:val="20"/>
          <w:szCs w:val="20"/>
        </w:rPr>
        <w:tab/>
      </w:r>
      <w:r w:rsidR="00A60551" w:rsidRPr="00A0307B">
        <w:rPr>
          <w:rFonts w:ascii="Times New Roman" w:hAnsi="Times New Roman" w:cs="Times New Roman"/>
          <w:b/>
          <w:sz w:val="20"/>
          <w:szCs w:val="20"/>
        </w:rPr>
        <w:t>SENIOR CENTER AD</w:t>
      </w:r>
      <w:r w:rsidR="0011572D">
        <w:rPr>
          <w:rFonts w:ascii="Times New Roman" w:hAnsi="Times New Roman" w:cs="Times New Roman"/>
          <w:b/>
          <w:sz w:val="20"/>
          <w:szCs w:val="20"/>
        </w:rPr>
        <w:t>M</w:t>
      </w:r>
      <w:r w:rsidR="00A60551" w:rsidRPr="00A0307B">
        <w:rPr>
          <w:rFonts w:ascii="Times New Roman" w:hAnsi="Times New Roman" w:cs="Times New Roman"/>
          <w:b/>
          <w:sz w:val="20"/>
          <w:szCs w:val="20"/>
        </w:rPr>
        <w:t>INISTRATOR: ______</w:t>
      </w:r>
      <w:r w:rsidR="00A0307B">
        <w:rPr>
          <w:rFonts w:ascii="Times New Roman" w:hAnsi="Times New Roman" w:cs="Times New Roman"/>
          <w:b/>
          <w:sz w:val="20"/>
          <w:szCs w:val="20"/>
        </w:rPr>
        <w:t>______</w:t>
      </w:r>
      <w:r w:rsidR="0011572D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11572D">
        <w:rPr>
          <w:rFonts w:ascii="Times New Roman" w:hAnsi="Times New Roman" w:cs="Times New Roman"/>
          <w:b/>
          <w:sz w:val="20"/>
          <w:szCs w:val="20"/>
        </w:rPr>
        <w:softHyphen/>
        <w:t>_</w:t>
      </w:r>
      <w:r w:rsidR="00F31435" w:rsidRPr="00A0307B">
        <w:rPr>
          <w:rFonts w:ascii="Times New Roman" w:hAnsi="Times New Roman" w:cs="Times New Roman"/>
          <w:b/>
          <w:sz w:val="20"/>
          <w:szCs w:val="20"/>
        </w:rPr>
        <w:t>MONITOR:________</w:t>
      </w:r>
      <w:r w:rsidR="00A0307B">
        <w:rPr>
          <w:rFonts w:ascii="Times New Roman" w:hAnsi="Times New Roman" w:cs="Times New Roman"/>
          <w:b/>
          <w:sz w:val="20"/>
          <w:szCs w:val="20"/>
        </w:rPr>
        <w:t>_____</w:t>
      </w:r>
      <w:r w:rsidR="00F31435" w:rsidRPr="00A0307B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="00A60551" w:rsidRPr="00F31435" w:rsidRDefault="00A60551" w:rsidP="001D4D5F">
      <w:pPr>
        <w:tabs>
          <w:tab w:val="left" w:pos="90"/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 w:rsidRPr="00A0307B">
        <w:rPr>
          <w:rFonts w:ascii="Times New Roman" w:hAnsi="Times New Roman" w:cs="Times New Roman"/>
          <w:b/>
          <w:sz w:val="20"/>
          <w:szCs w:val="20"/>
        </w:rPr>
        <w:t>DATE</w:t>
      </w:r>
      <w:proofErr w:type="gramStart"/>
      <w:r w:rsidRPr="00A0307B">
        <w:rPr>
          <w:rFonts w:ascii="Times New Roman" w:hAnsi="Times New Roman" w:cs="Times New Roman"/>
          <w:b/>
          <w:sz w:val="20"/>
          <w:szCs w:val="20"/>
        </w:rPr>
        <w:t>:</w:t>
      </w:r>
      <w:r w:rsidR="00F31435" w:rsidRPr="00A0307B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="00F31435" w:rsidRPr="00A0307B">
        <w:rPr>
          <w:rFonts w:ascii="Times New Roman" w:hAnsi="Times New Roman" w:cs="Times New Roman"/>
          <w:b/>
          <w:sz w:val="20"/>
          <w:szCs w:val="20"/>
        </w:rPr>
        <w:t>____</w:t>
      </w:r>
      <w:r w:rsidR="00A0307B">
        <w:rPr>
          <w:rFonts w:ascii="Times New Roman" w:hAnsi="Times New Roman" w:cs="Times New Roman"/>
          <w:b/>
          <w:sz w:val="20"/>
          <w:szCs w:val="20"/>
        </w:rPr>
        <w:t>____</w:t>
      </w:r>
      <w:r w:rsidR="00F31435" w:rsidRPr="00A0307B">
        <w:rPr>
          <w:rFonts w:ascii="Times New Roman" w:hAnsi="Times New Roman" w:cs="Times New Roman"/>
          <w:b/>
          <w:sz w:val="20"/>
          <w:szCs w:val="20"/>
        </w:rPr>
        <w:t xml:space="preserve">_______ </w:t>
      </w:r>
      <w:r w:rsidR="00F73E7F" w:rsidRPr="00A0307B">
        <w:rPr>
          <w:rFonts w:ascii="Times New Roman" w:hAnsi="Times New Roman" w:cs="Times New Roman"/>
          <w:b/>
          <w:sz w:val="20"/>
          <w:szCs w:val="20"/>
        </w:rPr>
        <w:t xml:space="preserve">INVENTORY TAKEN BY: 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</w:t>
      </w:r>
      <w:r w:rsidR="00B81482">
        <w:rPr>
          <w:rFonts w:ascii="Times New Roman" w:hAnsi="Times New Roman" w:cs="Times New Roman"/>
          <w:b/>
          <w:sz w:val="20"/>
          <w:szCs w:val="20"/>
        </w:rPr>
        <w:t>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</w:t>
      </w:r>
      <w:r w:rsidR="00A0307B">
        <w:rPr>
          <w:rFonts w:ascii="Times New Roman" w:hAnsi="Times New Roman" w:cs="Times New Roman"/>
          <w:b/>
          <w:sz w:val="20"/>
          <w:szCs w:val="20"/>
        </w:rPr>
        <w:t>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</w:t>
      </w:r>
      <w:r w:rsidR="00F73E7F" w:rsidRPr="00A0307B">
        <w:rPr>
          <w:rFonts w:ascii="Times New Roman" w:hAnsi="Times New Roman" w:cs="Times New Roman"/>
          <w:b/>
          <w:sz w:val="20"/>
          <w:szCs w:val="20"/>
        </w:rPr>
        <w:t>BI-ANNUAL OR ANNUAL INVENTORY:  __________</w:t>
      </w:r>
      <w:r w:rsidR="00A0307B">
        <w:rPr>
          <w:rFonts w:ascii="Times New Roman" w:hAnsi="Times New Roman" w:cs="Times New Roman"/>
          <w:b/>
          <w:sz w:val="20"/>
          <w:szCs w:val="20"/>
        </w:rPr>
        <w:t>______</w:t>
      </w:r>
      <w:r w:rsidR="00E6580F">
        <w:rPr>
          <w:rFonts w:ascii="Times New Roman" w:hAnsi="Times New Roman" w:cs="Times New Roman"/>
          <w:b/>
          <w:sz w:val="20"/>
          <w:szCs w:val="20"/>
        </w:rPr>
        <w:t>_____________</w:t>
      </w:r>
    </w:p>
    <w:tbl>
      <w:tblPr>
        <w:tblStyle w:val="TableGrid"/>
        <w:tblW w:w="15202" w:type="dxa"/>
        <w:tblLayout w:type="fixed"/>
        <w:tblLook w:val="04A0" w:firstRow="1" w:lastRow="0" w:firstColumn="1" w:lastColumn="0" w:noHBand="0" w:noVBand="1"/>
      </w:tblPr>
      <w:tblGrid>
        <w:gridCol w:w="3130"/>
        <w:gridCol w:w="897"/>
        <w:gridCol w:w="980"/>
        <w:gridCol w:w="1207"/>
        <w:gridCol w:w="1207"/>
        <w:gridCol w:w="983"/>
        <w:gridCol w:w="1037"/>
        <w:gridCol w:w="1401"/>
        <w:gridCol w:w="1266"/>
        <w:gridCol w:w="3094"/>
      </w:tblGrid>
      <w:tr w:rsidR="00FE0D51" w:rsidRPr="00F31435" w:rsidTr="00FC669D">
        <w:tc>
          <w:tcPr>
            <w:tcW w:w="3130" w:type="dxa"/>
            <w:shd w:val="clear" w:color="auto" w:fill="EEECE1" w:themeFill="background2"/>
          </w:tcPr>
          <w:p w:rsidR="00FE0D51" w:rsidRPr="0044658C" w:rsidRDefault="00FE0D51" w:rsidP="001D4D5F">
            <w:pPr>
              <w:tabs>
                <w:tab w:val="left" w:pos="1530"/>
              </w:tabs>
              <w:ind w:right="-7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Kitchen Equipment</w:t>
            </w:r>
          </w:p>
        </w:tc>
        <w:tc>
          <w:tcPr>
            <w:tcW w:w="897" w:type="dxa"/>
            <w:shd w:val="clear" w:color="auto" w:fill="EEECE1" w:themeFill="background2"/>
          </w:tcPr>
          <w:p w:rsidR="00FE0D51" w:rsidRPr="0044658C" w:rsidRDefault="00FE0D51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Purchase Date</w:t>
            </w:r>
          </w:p>
        </w:tc>
        <w:tc>
          <w:tcPr>
            <w:tcW w:w="980" w:type="dxa"/>
            <w:shd w:val="clear" w:color="auto" w:fill="EEECE1" w:themeFill="background2"/>
          </w:tcPr>
          <w:p w:rsidR="00FE0D51" w:rsidRPr="0044658C" w:rsidRDefault="00FE0D51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Purchase Amount</w:t>
            </w:r>
          </w:p>
          <w:p w:rsidR="00FE0D51" w:rsidRPr="0044658C" w:rsidRDefault="00FE0D51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(original)</w:t>
            </w:r>
          </w:p>
        </w:tc>
        <w:tc>
          <w:tcPr>
            <w:tcW w:w="1207" w:type="dxa"/>
            <w:shd w:val="clear" w:color="auto" w:fill="EEECE1" w:themeFill="background2"/>
          </w:tcPr>
          <w:p w:rsidR="00FE0D51" w:rsidRPr="0044658C" w:rsidRDefault="00FE0D51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Serial Number</w:t>
            </w:r>
          </w:p>
        </w:tc>
        <w:tc>
          <w:tcPr>
            <w:tcW w:w="1207" w:type="dxa"/>
            <w:shd w:val="clear" w:color="auto" w:fill="EEECE1" w:themeFill="background2"/>
          </w:tcPr>
          <w:p w:rsidR="00FE0D51" w:rsidRPr="0044658C" w:rsidRDefault="00FE0D51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Senior Center Tag Number</w:t>
            </w:r>
          </w:p>
        </w:tc>
        <w:tc>
          <w:tcPr>
            <w:tcW w:w="983" w:type="dxa"/>
            <w:shd w:val="clear" w:color="auto" w:fill="EEECE1" w:themeFill="background2"/>
          </w:tcPr>
          <w:p w:rsidR="00FE0D51" w:rsidRPr="0044658C" w:rsidRDefault="00FE0D51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Condition Good, fair, poor</w:t>
            </w:r>
          </w:p>
        </w:tc>
        <w:tc>
          <w:tcPr>
            <w:tcW w:w="1037" w:type="dxa"/>
            <w:shd w:val="clear" w:color="auto" w:fill="EEECE1" w:themeFill="background2"/>
          </w:tcPr>
          <w:p w:rsidR="00FE0D51" w:rsidRPr="0044658C" w:rsidRDefault="00FE0D51" w:rsidP="001D4D5F">
            <w:pPr>
              <w:tabs>
                <w:tab w:val="left" w:pos="747"/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Meets the Need of the Center</w:t>
            </w:r>
          </w:p>
        </w:tc>
        <w:tc>
          <w:tcPr>
            <w:tcW w:w="1401" w:type="dxa"/>
            <w:shd w:val="clear" w:color="auto" w:fill="EEECE1" w:themeFill="background2"/>
          </w:tcPr>
          <w:p w:rsidR="00FE0D51" w:rsidRDefault="00FE0D51" w:rsidP="00FE0D51">
            <w:pPr>
              <w:tabs>
                <w:tab w:val="left" w:pos="1530"/>
              </w:tabs>
              <w:ind w:right="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Meet</w:t>
            </w:r>
          </w:p>
          <w:p w:rsidR="00FE0D51" w:rsidRPr="006067EF" w:rsidRDefault="00FE0D51" w:rsidP="00FE0D51">
            <w:pPr>
              <w:tabs>
                <w:tab w:val="left" w:pos="1530"/>
              </w:tabs>
              <w:ind w:right="15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Safety Standards (yes or no)</w:t>
            </w:r>
          </w:p>
        </w:tc>
        <w:tc>
          <w:tcPr>
            <w:tcW w:w="1266" w:type="dxa"/>
            <w:shd w:val="clear" w:color="auto" w:fill="EEECE1" w:themeFill="background2"/>
          </w:tcPr>
          <w:p w:rsidR="00FE0D51" w:rsidRPr="0044658C" w:rsidRDefault="00FE0D51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Replacement Recommended</w:t>
            </w:r>
          </w:p>
        </w:tc>
        <w:tc>
          <w:tcPr>
            <w:tcW w:w="3094" w:type="dxa"/>
            <w:shd w:val="clear" w:color="auto" w:fill="EEECE1" w:themeFill="background2"/>
          </w:tcPr>
          <w:p w:rsidR="00FE0D51" w:rsidRPr="0044658C" w:rsidRDefault="00FE0D51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Comment</w:t>
            </w:r>
            <w:r w:rsidR="009724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</w:tr>
      <w:tr w:rsidR="00FE0D51" w:rsidRPr="00F31435" w:rsidTr="00FC669D">
        <w:tc>
          <w:tcPr>
            <w:tcW w:w="3130" w:type="dxa"/>
            <w:shd w:val="clear" w:color="auto" w:fill="FFFF00"/>
          </w:tcPr>
          <w:p w:rsidR="00FE0D51" w:rsidRPr="00C43065" w:rsidRDefault="00FE0D51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C43065">
              <w:rPr>
                <w:rFonts w:ascii="Arial Black" w:hAnsi="Arial Black" w:cs="Times New Roman"/>
                <w:sz w:val="20"/>
                <w:szCs w:val="20"/>
              </w:rPr>
              <w:t xml:space="preserve">Stoves </w:t>
            </w:r>
          </w:p>
        </w:tc>
        <w:tc>
          <w:tcPr>
            <w:tcW w:w="89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F31435" w:rsidRDefault="00FE0D51" w:rsidP="00661759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6 </w:t>
            </w:r>
            <w:r w:rsidRPr="004B700B">
              <w:rPr>
                <w:rFonts w:ascii="Times New Roman" w:hAnsi="Times New Roman" w:cs="Times New Roman"/>
                <w:sz w:val="20"/>
                <w:szCs w:val="20"/>
              </w:rPr>
              <w:t>Burner Gas Range w\Griddle\Broiler  2 ovens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700B">
              <w:rPr>
                <w:rFonts w:ascii="Times New Roman" w:hAnsi="Times New Roman" w:cs="Times New Roman"/>
                <w:sz w:val="20"/>
                <w:szCs w:val="20"/>
              </w:rPr>
              <w:t>10 Burner Gas Range w  2 ovens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B700B">
              <w:rPr>
                <w:rFonts w:ascii="Times New Roman" w:hAnsi="Times New Roman" w:cs="Times New Roman"/>
                <w:sz w:val="20"/>
                <w:szCs w:val="20"/>
              </w:rPr>
              <w:t xml:space="preserve"> Burner Gas Range \2 Ovens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4B700B">
              <w:rPr>
                <w:rFonts w:ascii="Times New Roman" w:hAnsi="Times New Roman" w:cs="Times New Roman"/>
                <w:sz w:val="20"/>
                <w:szCs w:val="20"/>
              </w:rPr>
              <w:t>Burner Gas Range 1 Oven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  <w:shd w:val="clear" w:color="auto" w:fill="FFFF00"/>
          </w:tcPr>
          <w:p w:rsidR="00FE0D51" w:rsidRPr="0075418E" w:rsidRDefault="00FE0D51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75418E">
              <w:rPr>
                <w:rFonts w:ascii="Arial Black" w:hAnsi="Arial Black" w:cs="Times New Roman"/>
                <w:sz w:val="20"/>
                <w:szCs w:val="20"/>
              </w:rPr>
              <w:t>Microwave Ovens</w:t>
            </w:r>
          </w:p>
        </w:tc>
        <w:tc>
          <w:tcPr>
            <w:tcW w:w="89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Commercial size Microwave Oven (Heavy Duty)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Commercial size Microwave Oven (single oven)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Conveyor Toaster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2AE" w:rsidRPr="00F31435" w:rsidTr="00FC669D">
        <w:tc>
          <w:tcPr>
            <w:tcW w:w="3130" w:type="dxa"/>
          </w:tcPr>
          <w:p w:rsidR="005502AE" w:rsidRPr="0075418E" w:rsidRDefault="005502AE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5502AE" w:rsidRPr="00F31435" w:rsidRDefault="005502AE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5502AE" w:rsidRPr="00F31435" w:rsidRDefault="005502AE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5502AE" w:rsidRPr="00F31435" w:rsidRDefault="005502AE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5502AE" w:rsidRPr="00F31435" w:rsidRDefault="005502AE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5502AE" w:rsidRPr="00F31435" w:rsidRDefault="005502AE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5502AE" w:rsidRPr="00F31435" w:rsidRDefault="005502AE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5502AE" w:rsidRPr="00F31435" w:rsidRDefault="005502AE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5502AE" w:rsidRPr="00F31435" w:rsidRDefault="005502AE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5502AE" w:rsidRPr="00F31435" w:rsidRDefault="005502AE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  <w:shd w:val="clear" w:color="auto" w:fill="FFFF00"/>
          </w:tcPr>
          <w:p w:rsidR="00FE0D51" w:rsidRPr="0075418E" w:rsidRDefault="00FE0D51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75418E">
              <w:rPr>
                <w:rFonts w:ascii="Arial Black" w:hAnsi="Arial Black" w:cs="Times New Roman"/>
                <w:sz w:val="20"/>
                <w:szCs w:val="20"/>
              </w:rPr>
              <w:t>Convection Ovens</w:t>
            </w:r>
          </w:p>
        </w:tc>
        <w:tc>
          <w:tcPr>
            <w:tcW w:w="89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Convection Oven Single Deck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Convection Oven Double Decker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  <w:shd w:val="clear" w:color="auto" w:fill="FFFF00"/>
          </w:tcPr>
          <w:p w:rsidR="00FE0D51" w:rsidRPr="0075418E" w:rsidRDefault="00FE0D51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75418E">
              <w:rPr>
                <w:rFonts w:ascii="Arial Black" w:hAnsi="Arial Black" w:cs="Times New Roman"/>
                <w:sz w:val="20"/>
                <w:szCs w:val="20"/>
              </w:rPr>
              <w:t>Fryers</w:t>
            </w:r>
          </w:p>
        </w:tc>
        <w:tc>
          <w:tcPr>
            <w:tcW w:w="89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Gas Fryer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6C5D4B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Counter Top Gas Griddle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6C5D4B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Electric Fryer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  <w:shd w:val="clear" w:color="auto" w:fill="FFFF00"/>
          </w:tcPr>
          <w:p w:rsidR="00FE0D51" w:rsidRPr="00363FFA" w:rsidRDefault="00FE0D51" w:rsidP="001D4D5F">
            <w:pPr>
              <w:tabs>
                <w:tab w:val="left" w:pos="1530"/>
              </w:tabs>
              <w:rPr>
                <w:rFonts w:ascii="Arial Black" w:hAnsi="Arial Black" w:cs="Times New Roman"/>
                <w:b/>
                <w:sz w:val="20"/>
                <w:szCs w:val="20"/>
              </w:rPr>
            </w:pPr>
            <w:r w:rsidRPr="00363FFA">
              <w:rPr>
                <w:rFonts w:ascii="Arial Black" w:hAnsi="Arial Black" w:cs="Times New Roman"/>
                <w:b/>
                <w:sz w:val="20"/>
                <w:szCs w:val="20"/>
              </w:rPr>
              <w:t>Hood Exhaust System</w:t>
            </w:r>
          </w:p>
        </w:tc>
        <w:tc>
          <w:tcPr>
            <w:tcW w:w="89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60” Chimney Wall Range Hood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48” Chimney Wall Range Hood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rPr>
          <w:trHeight w:val="230"/>
        </w:trPr>
        <w:tc>
          <w:tcPr>
            <w:tcW w:w="313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5D4B">
              <w:rPr>
                <w:rFonts w:ascii="Times New Roman" w:hAnsi="Times New Roman" w:cs="Times New Roman"/>
                <w:sz w:val="20"/>
                <w:szCs w:val="20"/>
              </w:rPr>
              <w:t>30” Chimney Wall Range Hood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70A3">
              <w:rPr>
                <w:rFonts w:ascii="Arial Black" w:hAnsi="Arial Black" w:cs="Times New Roman"/>
                <w:sz w:val="20"/>
                <w:szCs w:val="20"/>
              </w:rPr>
              <w:t>Commercial Dishwasher</w:t>
            </w:r>
          </w:p>
        </w:tc>
        <w:tc>
          <w:tcPr>
            <w:tcW w:w="89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FFFF00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5561">
              <w:rPr>
                <w:rFonts w:ascii="Times New Roman" w:hAnsi="Times New Roman" w:cs="Times New Roman"/>
                <w:sz w:val="20"/>
                <w:szCs w:val="20"/>
              </w:rPr>
              <w:t>Door type Dishwasher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5561">
              <w:rPr>
                <w:rFonts w:ascii="Times New Roman" w:hAnsi="Times New Roman" w:cs="Times New Roman"/>
                <w:sz w:val="20"/>
                <w:szCs w:val="20"/>
              </w:rPr>
              <w:t>Conveyor  Type Dishwasher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D51" w:rsidRPr="00F31435" w:rsidTr="00FC669D">
        <w:tc>
          <w:tcPr>
            <w:tcW w:w="313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5561">
              <w:rPr>
                <w:rFonts w:ascii="Times New Roman" w:hAnsi="Times New Roman" w:cs="Times New Roman"/>
                <w:sz w:val="20"/>
                <w:szCs w:val="20"/>
              </w:rPr>
              <w:t>Under-Counter Dishwasher</w:t>
            </w:r>
          </w:p>
        </w:tc>
        <w:tc>
          <w:tcPr>
            <w:tcW w:w="89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FE0D51" w:rsidRPr="00F31435" w:rsidRDefault="00FE0D51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2B9" w:rsidRDefault="008862B9"/>
    <w:tbl>
      <w:tblPr>
        <w:tblStyle w:val="TableGrid"/>
        <w:tblW w:w="15202" w:type="dxa"/>
        <w:tblLayout w:type="fixed"/>
        <w:tblLook w:val="04A0" w:firstRow="1" w:lastRow="0" w:firstColumn="1" w:lastColumn="0" w:noHBand="0" w:noVBand="1"/>
      </w:tblPr>
      <w:tblGrid>
        <w:gridCol w:w="3168"/>
        <w:gridCol w:w="896"/>
        <w:gridCol w:w="978"/>
        <w:gridCol w:w="1196"/>
        <w:gridCol w:w="1196"/>
        <w:gridCol w:w="982"/>
        <w:gridCol w:w="1029"/>
        <w:gridCol w:w="1393"/>
        <w:gridCol w:w="1266"/>
        <w:gridCol w:w="3098"/>
      </w:tblGrid>
      <w:tr w:rsidR="00D05555" w:rsidRPr="00F31435" w:rsidTr="00AF092A">
        <w:tc>
          <w:tcPr>
            <w:tcW w:w="3168" w:type="dxa"/>
            <w:shd w:val="clear" w:color="auto" w:fill="EEECE1" w:themeFill="background2"/>
          </w:tcPr>
          <w:p w:rsidR="00D05555" w:rsidRPr="0044658C" w:rsidRDefault="00D05555" w:rsidP="001D4D5F">
            <w:pPr>
              <w:tabs>
                <w:tab w:val="left" w:pos="1530"/>
              </w:tabs>
              <w:ind w:right="-7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Kitchen Equipment</w:t>
            </w:r>
          </w:p>
        </w:tc>
        <w:tc>
          <w:tcPr>
            <w:tcW w:w="896" w:type="dxa"/>
            <w:shd w:val="clear" w:color="auto" w:fill="EEECE1" w:themeFill="background2"/>
          </w:tcPr>
          <w:p w:rsidR="00D05555" w:rsidRPr="0044658C" w:rsidRDefault="00D05555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Purchase Date</w:t>
            </w:r>
          </w:p>
        </w:tc>
        <w:tc>
          <w:tcPr>
            <w:tcW w:w="978" w:type="dxa"/>
            <w:shd w:val="clear" w:color="auto" w:fill="EEECE1" w:themeFill="background2"/>
          </w:tcPr>
          <w:p w:rsidR="00D05555" w:rsidRPr="0044658C" w:rsidRDefault="00D05555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Purchase Amount</w:t>
            </w:r>
          </w:p>
          <w:p w:rsidR="00D05555" w:rsidRPr="0044658C" w:rsidRDefault="00D05555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(original)</w:t>
            </w:r>
          </w:p>
        </w:tc>
        <w:tc>
          <w:tcPr>
            <w:tcW w:w="1196" w:type="dxa"/>
            <w:shd w:val="clear" w:color="auto" w:fill="EEECE1" w:themeFill="background2"/>
          </w:tcPr>
          <w:p w:rsidR="00D05555" w:rsidRPr="0044658C" w:rsidRDefault="00D05555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Serial Number</w:t>
            </w:r>
          </w:p>
        </w:tc>
        <w:tc>
          <w:tcPr>
            <w:tcW w:w="1196" w:type="dxa"/>
            <w:shd w:val="clear" w:color="auto" w:fill="EEECE1" w:themeFill="background2"/>
          </w:tcPr>
          <w:p w:rsidR="00D05555" w:rsidRPr="0044658C" w:rsidRDefault="00D05555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Senior Center Tag Number</w:t>
            </w:r>
          </w:p>
        </w:tc>
        <w:tc>
          <w:tcPr>
            <w:tcW w:w="982" w:type="dxa"/>
            <w:shd w:val="clear" w:color="auto" w:fill="EEECE1" w:themeFill="background2"/>
          </w:tcPr>
          <w:p w:rsidR="00D05555" w:rsidRPr="0044658C" w:rsidRDefault="00D05555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Condition</w:t>
            </w:r>
          </w:p>
        </w:tc>
        <w:tc>
          <w:tcPr>
            <w:tcW w:w="1029" w:type="dxa"/>
            <w:shd w:val="clear" w:color="auto" w:fill="EEECE1" w:themeFill="background2"/>
          </w:tcPr>
          <w:p w:rsidR="00D05555" w:rsidRPr="0044658C" w:rsidRDefault="00D05555" w:rsidP="001D4D5F">
            <w:pPr>
              <w:tabs>
                <w:tab w:val="left" w:pos="747"/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Meets the Need of the Center</w:t>
            </w:r>
          </w:p>
        </w:tc>
        <w:tc>
          <w:tcPr>
            <w:tcW w:w="1393" w:type="dxa"/>
            <w:shd w:val="clear" w:color="auto" w:fill="EEECE1" w:themeFill="background2"/>
          </w:tcPr>
          <w:p w:rsidR="00D05555" w:rsidRDefault="00D05555" w:rsidP="00D05555">
            <w:pPr>
              <w:tabs>
                <w:tab w:val="left" w:pos="1530"/>
              </w:tabs>
              <w:ind w:right="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Meet</w:t>
            </w:r>
          </w:p>
          <w:p w:rsidR="00D05555" w:rsidRPr="0044658C" w:rsidRDefault="00D05555" w:rsidP="00D05555">
            <w:pPr>
              <w:tabs>
                <w:tab w:val="left" w:pos="1530"/>
              </w:tabs>
              <w:ind w:right="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Safety Standards (yes or no)</w:t>
            </w:r>
          </w:p>
        </w:tc>
        <w:tc>
          <w:tcPr>
            <w:tcW w:w="1266" w:type="dxa"/>
            <w:shd w:val="clear" w:color="auto" w:fill="EEECE1" w:themeFill="background2"/>
          </w:tcPr>
          <w:p w:rsidR="00D05555" w:rsidRPr="0044658C" w:rsidRDefault="00D05555" w:rsidP="00892728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Replacement Recommended</w:t>
            </w:r>
          </w:p>
        </w:tc>
        <w:tc>
          <w:tcPr>
            <w:tcW w:w="3098" w:type="dxa"/>
            <w:shd w:val="clear" w:color="auto" w:fill="EEECE1" w:themeFill="background2"/>
          </w:tcPr>
          <w:p w:rsidR="00D05555" w:rsidRPr="0044658C" w:rsidRDefault="00D05555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Comment</w:t>
            </w:r>
            <w:r w:rsidR="009724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</w:tr>
      <w:tr w:rsidR="00356958" w:rsidRPr="00F31435" w:rsidTr="00AF092A">
        <w:tc>
          <w:tcPr>
            <w:tcW w:w="3168" w:type="dxa"/>
            <w:shd w:val="clear" w:color="auto" w:fill="FFFF00"/>
          </w:tcPr>
          <w:p w:rsidR="00356958" w:rsidRPr="00676973" w:rsidRDefault="00356958" w:rsidP="008923BD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676973">
              <w:rPr>
                <w:rFonts w:ascii="Arial Black" w:hAnsi="Arial Black" w:cs="Times New Roman"/>
                <w:sz w:val="20"/>
                <w:szCs w:val="20"/>
              </w:rPr>
              <w:t>Ice Machines</w:t>
            </w:r>
          </w:p>
        </w:tc>
        <w:tc>
          <w:tcPr>
            <w:tcW w:w="896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58" w:rsidRPr="00F31435" w:rsidTr="00AF092A">
        <w:tc>
          <w:tcPr>
            <w:tcW w:w="3168" w:type="dxa"/>
          </w:tcPr>
          <w:p w:rsidR="00356958" w:rsidRDefault="00356958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5561">
              <w:rPr>
                <w:rFonts w:ascii="Times New Roman" w:hAnsi="Times New Roman" w:cs="Times New Roman"/>
                <w:sz w:val="20"/>
                <w:szCs w:val="20"/>
              </w:rPr>
              <w:t>Under the Counter Ice Machine</w:t>
            </w:r>
          </w:p>
        </w:tc>
        <w:tc>
          <w:tcPr>
            <w:tcW w:w="89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58" w:rsidRPr="00F31435" w:rsidTr="00AF092A">
        <w:tc>
          <w:tcPr>
            <w:tcW w:w="3168" w:type="dxa"/>
          </w:tcPr>
          <w:p w:rsidR="00356958" w:rsidRDefault="00356958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5561">
              <w:rPr>
                <w:rFonts w:ascii="Times New Roman" w:hAnsi="Times New Roman" w:cs="Times New Roman"/>
                <w:sz w:val="20"/>
                <w:szCs w:val="20"/>
              </w:rPr>
              <w:t>Ice machine –With Ice Bin</w:t>
            </w:r>
          </w:p>
        </w:tc>
        <w:tc>
          <w:tcPr>
            <w:tcW w:w="89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58" w:rsidRPr="00F31435" w:rsidTr="00AF092A">
        <w:tc>
          <w:tcPr>
            <w:tcW w:w="3168" w:type="dxa"/>
          </w:tcPr>
          <w:p w:rsidR="00356958" w:rsidRDefault="00356958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75561">
              <w:rPr>
                <w:rFonts w:ascii="Times New Roman" w:hAnsi="Times New Roman" w:cs="Times New Roman"/>
                <w:sz w:val="20"/>
                <w:szCs w:val="20"/>
              </w:rPr>
              <w:t>Ice Machine – Water Filter System</w:t>
            </w:r>
          </w:p>
        </w:tc>
        <w:tc>
          <w:tcPr>
            <w:tcW w:w="89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B26" w:rsidRPr="00F31435" w:rsidTr="00AF092A">
        <w:tc>
          <w:tcPr>
            <w:tcW w:w="3168" w:type="dxa"/>
          </w:tcPr>
          <w:p w:rsidR="00240B26" w:rsidRPr="00AA70A3" w:rsidRDefault="00240B26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40B26" w:rsidRPr="00F31435" w:rsidRDefault="00240B26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240B26" w:rsidRPr="00F31435" w:rsidRDefault="00240B26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240B26" w:rsidRPr="00F31435" w:rsidRDefault="00240B26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240B26" w:rsidRPr="00F31435" w:rsidRDefault="00240B26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240B26" w:rsidRPr="00F31435" w:rsidRDefault="00240B26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240B26" w:rsidRPr="00F31435" w:rsidRDefault="00240B26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240B26" w:rsidRPr="00F31435" w:rsidRDefault="00240B26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240B26" w:rsidRPr="00F31435" w:rsidRDefault="00240B26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240B26" w:rsidRPr="00F31435" w:rsidRDefault="00240B26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  <w:shd w:val="clear" w:color="auto" w:fill="FFFF00"/>
          </w:tcPr>
          <w:p w:rsidR="00D05555" w:rsidRPr="00AA70A3" w:rsidRDefault="00D05555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AA70A3">
              <w:rPr>
                <w:rFonts w:ascii="Arial Black" w:hAnsi="Arial Black" w:cs="Times New Roman"/>
                <w:sz w:val="20"/>
                <w:szCs w:val="20"/>
              </w:rPr>
              <w:t>Commercial Dishwasher Exhaust Hood</w:t>
            </w:r>
          </w:p>
        </w:tc>
        <w:tc>
          <w:tcPr>
            <w:tcW w:w="89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Exhaust Hood 36 X 48 X20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Commercial Wall Mount 36”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  <w:shd w:val="clear" w:color="auto" w:fill="FFFF00"/>
          </w:tcPr>
          <w:p w:rsidR="00D05555" w:rsidRPr="00C43065" w:rsidRDefault="00D05555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Steamers</w:t>
            </w:r>
          </w:p>
        </w:tc>
        <w:tc>
          <w:tcPr>
            <w:tcW w:w="89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rPr>
          <w:trHeight w:val="98"/>
        </w:trPr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Electric Tilt Skillet (20 gallon)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Tilt Skillet electric (40 gallon)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6B3C7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Steam Jacketed Kettle (12 gallon)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Steam Jacketed Kettle (Standalone)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 Tilt Skillet 5 Quart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  <w:shd w:val="clear" w:color="auto" w:fill="FFFF00"/>
          </w:tcPr>
          <w:p w:rsidR="00D05555" w:rsidRPr="0044658C" w:rsidRDefault="00D05555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44658C">
              <w:rPr>
                <w:rFonts w:ascii="Arial Black" w:hAnsi="Arial Black" w:cs="Times New Roman"/>
                <w:sz w:val="20"/>
                <w:szCs w:val="20"/>
              </w:rPr>
              <w:t>Hot Food Table</w:t>
            </w:r>
          </w:p>
        </w:tc>
        <w:tc>
          <w:tcPr>
            <w:tcW w:w="89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3 Well Hot Food Table w\Spillage Pans w No  Sneeze guards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4 Well Hot Food Table w\Spillage Pans w\Sneeze Guard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5 Well Hot Food Table w\Spillage Pans and Sneeze guard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  <w:shd w:val="clear" w:color="auto" w:fill="FFFF00"/>
          </w:tcPr>
          <w:p w:rsidR="00D05555" w:rsidRPr="0075418E" w:rsidRDefault="00D05555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75418E">
              <w:rPr>
                <w:rFonts w:ascii="Arial Black" w:hAnsi="Arial Black" w:cs="Times New Roman"/>
                <w:sz w:val="20"/>
                <w:szCs w:val="20"/>
              </w:rPr>
              <w:t>Insulated</w:t>
            </w:r>
            <w:r>
              <w:rPr>
                <w:rFonts w:ascii="Arial Black" w:hAnsi="Arial Black" w:cs="Times New Roman"/>
                <w:sz w:val="20"/>
                <w:szCs w:val="20"/>
              </w:rPr>
              <w:t xml:space="preserve">\Uninsulated </w:t>
            </w:r>
            <w:r w:rsidRPr="0075418E">
              <w:rPr>
                <w:rFonts w:ascii="Arial Black" w:hAnsi="Arial Black" w:cs="Times New Roman"/>
                <w:sz w:val="20"/>
                <w:szCs w:val="20"/>
              </w:rPr>
              <w:t xml:space="preserve"> Hot Holding Cabinets</w:t>
            </w:r>
          </w:p>
        </w:tc>
        <w:tc>
          <w:tcPr>
            <w:tcW w:w="89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Insulated Hot Holding Cabinets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Meal\Transport Utility Cabinets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Proofing Cabinets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3065">
              <w:rPr>
                <w:rFonts w:ascii="Arial Black" w:hAnsi="Arial Black" w:cs="Times New Roman"/>
                <w:sz w:val="20"/>
                <w:szCs w:val="20"/>
              </w:rPr>
              <w:t>Mixers</w:t>
            </w:r>
          </w:p>
        </w:tc>
        <w:tc>
          <w:tcPr>
            <w:tcW w:w="89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FFFF00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 xml:space="preserve">10 qt. Counter Countertop Mixer (safety guard attached) 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25 qt. Counter Countertop Mixer (safety guard attached)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40  qt. 3 Speed Floor Mixer (safety guard attached)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7FC4">
              <w:rPr>
                <w:rFonts w:ascii="Times New Roman" w:hAnsi="Times New Roman" w:cs="Times New Roman"/>
                <w:sz w:val="20"/>
                <w:szCs w:val="20"/>
              </w:rPr>
              <w:t>Kitchen Aide 5 Quart</w:t>
            </w: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55" w:rsidRPr="00F31435" w:rsidTr="00AF092A">
        <w:tc>
          <w:tcPr>
            <w:tcW w:w="3168" w:type="dxa"/>
          </w:tcPr>
          <w:p w:rsidR="00D05555" w:rsidRPr="00C43065" w:rsidRDefault="00D05555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D05555" w:rsidRPr="00F31435" w:rsidRDefault="00D05555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653" w:rsidRDefault="00285653"/>
    <w:tbl>
      <w:tblPr>
        <w:tblStyle w:val="TableGrid"/>
        <w:tblW w:w="15202" w:type="dxa"/>
        <w:tblLayout w:type="fixed"/>
        <w:tblLook w:val="04A0" w:firstRow="1" w:lastRow="0" w:firstColumn="1" w:lastColumn="0" w:noHBand="0" w:noVBand="1"/>
      </w:tblPr>
      <w:tblGrid>
        <w:gridCol w:w="3147"/>
        <w:gridCol w:w="897"/>
        <w:gridCol w:w="980"/>
        <w:gridCol w:w="1205"/>
        <w:gridCol w:w="1205"/>
        <w:gridCol w:w="983"/>
        <w:gridCol w:w="1035"/>
        <w:gridCol w:w="1399"/>
        <w:gridCol w:w="1266"/>
        <w:gridCol w:w="3085"/>
      </w:tblGrid>
      <w:tr w:rsidR="004A1720" w:rsidRPr="00F31435" w:rsidTr="00243473">
        <w:tc>
          <w:tcPr>
            <w:tcW w:w="3147" w:type="dxa"/>
            <w:shd w:val="clear" w:color="auto" w:fill="EEECE1" w:themeFill="background2"/>
          </w:tcPr>
          <w:p w:rsidR="004A1720" w:rsidRPr="0044658C" w:rsidRDefault="004A1720" w:rsidP="001D4D5F">
            <w:pPr>
              <w:tabs>
                <w:tab w:val="left" w:pos="1530"/>
              </w:tabs>
              <w:ind w:right="-7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Kitchen Equipment</w:t>
            </w:r>
          </w:p>
        </w:tc>
        <w:tc>
          <w:tcPr>
            <w:tcW w:w="897" w:type="dxa"/>
            <w:shd w:val="clear" w:color="auto" w:fill="EEECE1" w:themeFill="background2"/>
          </w:tcPr>
          <w:p w:rsidR="004A1720" w:rsidRPr="0044658C" w:rsidRDefault="004A1720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Purchase Date</w:t>
            </w:r>
          </w:p>
        </w:tc>
        <w:tc>
          <w:tcPr>
            <w:tcW w:w="980" w:type="dxa"/>
            <w:shd w:val="clear" w:color="auto" w:fill="EEECE1" w:themeFill="background2"/>
          </w:tcPr>
          <w:p w:rsidR="004A1720" w:rsidRPr="0044658C" w:rsidRDefault="004A1720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Purchase Amount</w:t>
            </w:r>
          </w:p>
          <w:p w:rsidR="004A1720" w:rsidRPr="0044658C" w:rsidRDefault="004A1720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(original)</w:t>
            </w:r>
          </w:p>
        </w:tc>
        <w:tc>
          <w:tcPr>
            <w:tcW w:w="1205" w:type="dxa"/>
            <w:shd w:val="clear" w:color="auto" w:fill="EEECE1" w:themeFill="background2"/>
          </w:tcPr>
          <w:p w:rsidR="004A1720" w:rsidRPr="0044658C" w:rsidRDefault="004A1720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Serial Number</w:t>
            </w:r>
          </w:p>
        </w:tc>
        <w:tc>
          <w:tcPr>
            <w:tcW w:w="1205" w:type="dxa"/>
            <w:shd w:val="clear" w:color="auto" w:fill="EEECE1" w:themeFill="background2"/>
          </w:tcPr>
          <w:p w:rsidR="004A1720" w:rsidRPr="0044658C" w:rsidRDefault="004A1720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Senior Center Tag Number</w:t>
            </w:r>
          </w:p>
        </w:tc>
        <w:tc>
          <w:tcPr>
            <w:tcW w:w="983" w:type="dxa"/>
            <w:shd w:val="clear" w:color="auto" w:fill="EEECE1" w:themeFill="background2"/>
          </w:tcPr>
          <w:p w:rsidR="004A1720" w:rsidRPr="0044658C" w:rsidRDefault="004A1720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Condition</w:t>
            </w:r>
          </w:p>
        </w:tc>
        <w:tc>
          <w:tcPr>
            <w:tcW w:w="1035" w:type="dxa"/>
            <w:shd w:val="clear" w:color="auto" w:fill="EEECE1" w:themeFill="background2"/>
          </w:tcPr>
          <w:p w:rsidR="004A1720" w:rsidRPr="0044658C" w:rsidRDefault="004A1720" w:rsidP="001D4D5F">
            <w:pPr>
              <w:tabs>
                <w:tab w:val="left" w:pos="747"/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Meets the Need of the Center</w:t>
            </w:r>
          </w:p>
        </w:tc>
        <w:tc>
          <w:tcPr>
            <w:tcW w:w="1399" w:type="dxa"/>
            <w:shd w:val="clear" w:color="auto" w:fill="EEECE1" w:themeFill="background2"/>
          </w:tcPr>
          <w:p w:rsidR="004A1720" w:rsidRDefault="004A1720" w:rsidP="004A1720">
            <w:pPr>
              <w:tabs>
                <w:tab w:val="left" w:pos="1530"/>
              </w:tabs>
              <w:ind w:right="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Meet</w:t>
            </w:r>
          </w:p>
          <w:p w:rsidR="004A1720" w:rsidRPr="0044658C" w:rsidRDefault="004A1720" w:rsidP="004A1720">
            <w:pPr>
              <w:tabs>
                <w:tab w:val="left" w:pos="1530"/>
              </w:tabs>
              <w:ind w:right="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Safety Standards (yes or no)</w:t>
            </w:r>
          </w:p>
        </w:tc>
        <w:tc>
          <w:tcPr>
            <w:tcW w:w="1266" w:type="dxa"/>
            <w:shd w:val="clear" w:color="auto" w:fill="EEECE1" w:themeFill="background2"/>
          </w:tcPr>
          <w:p w:rsidR="004A1720" w:rsidRPr="0044658C" w:rsidRDefault="004A1720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Replacement Recommended</w:t>
            </w:r>
          </w:p>
        </w:tc>
        <w:tc>
          <w:tcPr>
            <w:tcW w:w="3085" w:type="dxa"/>
            <w:shd w:val="clear" w:color="auto" w:fill="EEECE1" w:themeFill="background2"/>
          </w:tcPr>
          <w:p w:rsidR="004A1720" w:rsidRPr="00F31435" w:rsidRDefault="004A1720" w:rsidP="004A1720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Comment</w:t>
            </w:r>
            <w:r w:rsidR="009724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</w:tr>
      <w:tr w:rsidR="00356958" w:rsidRPr="00F31435" w:rsidTr="00243473">
        <w:tc>
          <w:tcPr>
            <w:tcW w:w="3147" w:type="dxa"/>
            <w:shd w:val="clear" w:color="auto" w:fill="FFFF00"/>
          </w:tcPr>
          <w:p w:rsidR="00356958" w:rsidRPr="00C43065" w:rsidRDefault="00356958" w:rsidP="008923BD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C43065">
              <w:rPr>
                <w:rFonts w:ascii="Arial Black" w:hAnsi="Arial Black" w:cs="Times New Roman"/>
                <w:sz w:val="20"/>
                <w:szCs w:val="20"/>
              </w:rPr>
              <w:t>Mixer Attachments</w:t>
            </w:r>
          </w:p>
        </w:tc>
        <w:tc>
          <w:tcPr>
            <w:tcW w:w="897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58" w:rsidRPr="00F31435" w:rsidTr="00243473">
        <w:tc>
          <w:tcPr>
            <w:tcW w:w="3147" w:type="dxa"/>
          </w:tcPr>
          <w:p w:rsidR="00356958" w:rsidRPr="00F31435" w:rsidRDefault="00356958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Disk Holder Assembly</w:t>
            </w:r>
          </w:p>
        </w:tc>
        <w:tc>
          <w:tcPr>
            <w:tcW w:w="89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58" w:rsidRPr="00F31435" w:rsidTr="00243473">
        <w:tc>
          <w:tcPr>
            <w:tcW w:w="3147" w:type="dxa"/>
          </w:tcPr>
          <w:p w:rsidR="00356958" w:rsidRPr="00F31435" w:rsidRDefault="00356958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Meat Chopper Attachments</w:t>
            </w:r>
          </w:p>
        </w:tc>
        <w:tc>
          <w:tcPr>
            <w:tcW w:w="89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58" w:rsidRPr="00F31435" w:rsidTr="00243473">
        <w:tc>
          <w:tcPr>
            <w:tcW w:w="3147" w:type="dxa"/>
          </w:tcPr>
          <w:p w:rsidR="00356958" w:rsidRPr="00F31435" w:rsidRDefault="00356958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Vegetable Shredder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58" w:rsidRPr="00F31435" w:rsidTr="00243473">
        <w:tc>
          <w:tcPr>
            <w:tcW w:w="3147" w:type="dxa"/>
          </w:tcPr>
          <w:p w:rsidR="00356958" w:rsidRDefault="00356958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  <w:shd w:val="clear" w:color="auto" w:fill="FFFF00"/>
          </w:tcPr>
          <w:p w:rsidR="004A1720" w:rsidRPr="00C43065" w:rsidRDefault="004A1720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Meat Slicers</w:t>
            </w:r>
          </w:p>
        </w:tc>
        <w:tc>
          <w:tcPr>
            <w:tcW w:w="897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Automatic  12’ Meat Slicer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Manual Slicer 12”</w:t>
            </w: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  <w:shd w:val="clear" w:color="auto" w:fill="FFFF00"/>
          </w:tcPr>
          <w:p w:rsidR="004A1720" w:rsidRPr="00E2504F" w:rsidRDefault="004A1720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E2504F">
              <w:rPr>
                <w:rFonts w:ascii="Arial Black" w:hAnsi="Arial Black" w:cs="Times New Roman"/>
                <w:sz w:val="20"/>
                <w:szCs w:val="20"/>
              </w:rPr>
              <w:t>Kitchen Tools\Equipment</w:t>
            </w:r>
          </w:p>
        </w:tc>
        <w:tc>
          <w:tcPr>
            <w:tcW w:w="897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Kitchen Cooking Aides</w:t>
            </w: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Buffalo Chopper (food cutter)</w:t>
            </w: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Food Processor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Meat Grinders</w:t>
            </w: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 xml:space="preserve">Garbage Disposer 1 </w:t>
            </w:r>
            <w:proofErr w:type="spellStart"/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 xml:space="preserve">Garbage Disposer 2 </w:t>
            </w:r>
            <w:proofErr w:type="spellStart"/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 xml:space="preserve">Garbage Disposer 3 </w:t>
            </w:r>
            <w:proofErr w:type="spellStart"/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58" w:rsidRPr="00F31435" w:rsidTr="00243473">
        <w:tc>
          <w:tcPr>
            <w:tcW w:w="3147" w:type="dxa"/>
          </w:tcPr>
          <w:p w:rsidR="00356958" w:rsidRDefault="00356958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  <w:shd w:val="clear" w:color="auto" w:fill="FFFF00"/>
          </w:tcPr>
          <w:p w:rsidR="004A1720" w:rsidRPr="00E2504F" w:rsidRDefault="004A1720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20"/>
                <w:szCs w:val="20"/>
              </w:rPr>
              <w:t>Reach-In-</w:t>
            </w:r>
            <w:r w:rsidRPr="00E2504F">
              <w:rPr>
                <w:rFonts w:ascii="Arial Black" w:hAnsi="Arial Black" w:cs="Times New Roman"/>
                <w:sz w:val="20"/>
                <w:szCs w:val="20"/>
              </w:rPr>
              <w:t>Coolers\</w:t>
            </w:r>
            <w:r>
              <w:rPr>
                <w:rFonts w:ascii="Arial Black" w:hAnsi="Arial Black" w:cs="Times New Roman"/>
                <w:sz w:val="20"/>
                <w:szCs w:val="20"/>
              </w:rPr>
              <w:t>Freezer</w:t>
            </w:r>
            <w:r w:rsidRPr="00E2504F">
              <w:rPr>
                <w:rFonts w:ascii="Arial Black" w:hAnsi="Arial Black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897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rPr>
          <w:trHeight w:val="422"/>
        </w:trPr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Bottom Mount Reach-In cooler  24 CF (2 shelves)</w:t>
            </w: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Bottom Mount Reach-In cooler        (4 sections)</w:t>
            </w: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Bottom Mount Reach-In cooler        (6 sections)</w:t>
            </w: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REACH IN FREEZER\49 Cubic Feet 2 Door Reach In Freezer.docx</w:t>
            </w: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 xml:space="preserve">REACH IN FREEZER\72 cu  </w:t>
            </w:r>
            <w:proofErr w:type="spellStart"/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proofErr w:type="spellEnd"/>
            <w:r w:rsidRPr="0060344A">
              <w:rPr>
                <w:rFonts w:ascii="Times New Roman" w:hAnsi="Times New Roman" w:cs="Times New Roman"/>
                <w:sz w:val="20"/>
                <w:szCs w:val="20"/>
              </w:rPr>
              <w:t xml:space="preserve"> 3 Door Reach In Freezer.docx</w:t>
            </w: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58" w:rsidRPr="00F31435" w:rsidTr="00243473">
        <w:tc>
          <w:tcPr>
            <w:tcW w:w="3147" w:type="dxa"/>
          </w:tcPr>
          <w:p w:rsidR="00356958" w:rsidRPr="00E2504F" w:rsidRDefault="00356958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  <w:shd w:val="clear" w:color="auto" w:fill="FFFF00"/>
          </w:tcPr>
          <w:p w:rsidR="004A1720" w:rsidRPr="00E2504F" w:rsidRDefault="004A1720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E2504F">
              <w:rPr>
                <w:rFonts w:ascii="Arial Black" w:hAnsi="Arial Black" w:cs="Times New Roman"/>
                <w:sz w:val="20"/>
                <w:szCs w:val="20"/>
              </w:rPr>
              <w:t>Chest Freezers</w:t>
            </w:r>
          </w:p>
        </w:tc>
        <w:tc>
          <w:tcPr>
            <w:tcW w:w="897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FFFF00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(White) Chest Freezer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(60 Cu FT)</w:t>
            </w: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(White) Chest Freezer  (19 Cu FT)</w:t>
            </w: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(White) Chest Freezer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10Cu FT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344A">
              <w:rPr>
                <w:rFonts w:ascii="Times New Roman" w:hAnsi="Times New Roman" w:cs="Times New Roman"/>
                <w:sz w:val="20"/>
                <w:szCs w:val="20"/>
              </w:rPr>
              <w:t>(White) Chest Freezer  (7 Cu FT)</w:t>
            </w: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(White) Chest Freezer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5Cu FT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(White) Chest Freezer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4Cu FT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C43065" w:rsidRDefault="004A1720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20" w:rsidRPr="00F31435" w:rsidTr="00243473">
        <w:tc>
          <w:tcPr>
            <w:tcW w:w="314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A1720" w:rsidRPr="00F31435" w:rsidRDefault="004A1720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5653" w:rsidRDefault="00285653"/>
    <w:tbl>
      <w:tblPr>
        <w:tblStyle w:val="TableGrid"/>
        <w:tblW w:w="15202" w:type="dxa"/>
        <w:tblLayout w:type="fixed"/>
        <w:tblLook w:val="04A0" w:firstRow="1" w:lastRow="0" w:firstColumn="1" w:lastColumn="0" w:noHBand="0" w:noVBand="1"/>
      </w:tblPr>
      <w:tblGrid>
        <w:gridCol w:w="3134"/>
        <w:gridCol w:w="897"/>
        <w:gridCol w:w="980"/>
        <w:gridCol w:w="1206"/>
        <w:gridCol w:w="1206"/>
        <w:gridCol w:w="983"/>
        <w:gridCol w:w="1037"/>
        <w:gridCol w:w="1400"/>
        <w:gridCol w:w="1266"/>
        <w:gridCol w:w="3093"/>
      </w:tblGrid>
      <w:tr w:rsidR="00A4759A" w:rsidRPr="00F31435" w:rsidTr="00DA6C12">
        <w:tc>
          <w:tcPr>
            <w:tcW w:w="3134" w:type="dxa"/>
            <w:shd w:val="clear" w:color="auto" w:fill="EEECE1" w:themeFill="background2"/>
          </w:tcPr>
          <w:p w:rsidR="00A4759A" w:rsidRPr="0044658C" w:rsidRDefault="00A4759A" w:rsidP="001D4D5F">
            <w:pPr>
              <w:tabs>
                <w:tab w:val="left" w:pos="1530"/>
              </w:tabs>
              <w:ind w:right="-7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Kitchen Equipment</w:t>
            </w:r>
          </w:p>
        </w:tc>
        <w:tc>
          <w:tcPr>
            <w:tcW w:w="897" w:type="dxa"/>
            <w:shd w:val="clear" w:color="auto" w:fill="EEECE1" w:themeFill="background2"/>
          </w:tcPr>
          <w:p w:rsidR="00A4759A" w:rsidRPr="0044658C" w:rsidRDefault="00A4759A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Purchase Date</w:t>
            </w:r>
          </w:p>
        </w:tc>
        <w:tc>
          <w:tcPr>
            <w:tcW w:w="980" w:type="dxa"/>
            <w:shd w:val="clear" w:color="auto" w:fill="EEECE1" w:themeFill="background2"/>
          </w:tcPr>
          <w:p w:rsidR="00A4759A" w:rsidRPr="0044658C" w:rsidRDefault="00A4759A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Purchase Amount</w:t>
            </w:r>
          </w:p>
          <w:p w:rsidR="00A4759A" w:rsidRPr="0044658C" w:rsidRDefault="00A4759A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(original)</w:t>
            </w:r>
          </w:p>
        </w:tc>
        <w:tc>
          <w:tcPr>
            <w:tcW w:w="1206" w:type="dxa"/>
            <w:shd w:val="clear" w:color="auto" w:fill="EEECE1" w:themeFill="background2"/>
          </w:tcPr>
          <w:p w:rsidR="00A4759A" w:rsidRPr="0044658C" w:rsidRDefault="00A4759A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Serial Number</w:t>
            </w:r>
          </w:p>
        </w:tc>
        <w:tc>
          <w:tcPr>
            <w:tcW w:w="1206" w:type="dxa"/>
            <w:shd w:val="clear" w:color="auto" w:fill="EEECE1" w:themeFill="background2"/>
          </w:tcPr>
          <w:p w:rsidR="00A4759A" w:rsidRPr="0044658C" w:rsidRDefault="00A4759A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Senior Center Tag Number</w:t>
            </w:r>
          </w:p>
        </w:tc>
        <w:tc>
          <w:tcPr>
            <w:tcW w:w="983" w:type="dxa"/>
            <w:shd w:val="clear" w:color="auto" w:fill="EEECE1" w:themeFill="background2"/>
          </w:tcPr>
          <w:p w:rsidR="00A4759A" w:rsidRPr="0044658C" w:rsidRDefault="00A4759A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Condition</w:t>
            </w:r>
          </w:p>
        </w:tc>
        <w:tc>
          <w:tcPr>
            <w:tcW w:w="1037" w:type="dxa"/>
            <w:shd w:val="clear" w:color="auto" w:fill="EEECE1" w:themeFill="background2"/>
          </w:tcPr>
          <w:p w:rsidR="00A4759A" w:rsidRPr="0044658C" w:rsidRDefault="00A4759A" w:rsidP="001D4D5F">
            <w:pPr>
              <w:tabs>
                <w:tab w:val="left" w:pos="747"/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Meets the Need of the Center</w:t>
            </w:r>
          </w:p>
        </w:tc>
        <w:tc>
          <w:tcPr>
            <w:tcW w:w="1400" w:type="dxa"/>
            <w:shd w:val="clear" w:color="auto" w:fill="EEECE1" w:themeFill="background2"/>
          </w:tcPr>
          <w:p w:rsidR="00A4759A" w:rsidRDefault="00A4759A" w:rsidP="00A4759A">
            <w:pPr>
              <w:tabs>
                <w:tab w:val="left" w:pos="1530"/>
              </w:tabs>
              <w:ind w:right="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Meet</w:t>
            </w:r>
          </w:p>
          <w:p w:rsidR="00A4759A" w:rsidRPr="0044658C" w:rsidRDefault="00A4759A" w:rsidP="00A4759A">
            <w:pPr>
              <w:tabs>
                <w:tab w:val="left" w:pos="1530"/>
              </w:tabs>
              <w:ind w:right="1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Safety Standards (yes or no)</w:t>
            </w:r>
          </w:p>
        </w:tc>
        <w:tc>
          <w:tcPr>
            <w:tcW w:w="1266" w:type="dxa"/>
            <w:shd w:val="clear" w:color="auto" w:fill="EEECE1" w:themeFill="background2"/>
          </w:tcPr>
          <w:p w:rsidR="00A4759A" w:rsidRPr="0044658C" w:rsidRDefault="00A4759A" w:rsidP="001D4D5F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Replacement Recommended</w:t>
            </w:r>
          </w:p>
        </w:tc>
        <w:tc>
          <w:tcPr>
            <w:tcW w:w="3093" w:type="dxa"/>
            <w:shd w:val="clear" w:color="auto" w:fill="EEECE1" w:themeFill="background2"/>
          </w:tcPr>
          <w:p w:rsidR="00A4759A" w:rsidRPr="00F31435" w:rsidRDefault="00A4759A" w:rsidP="00A4759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8C">
              <w:rPr>
                <w:rFonts w:ascii="Times New Roman" w:hAnsi="Times New Roman" w:cs="Times New Roman"/>
                <w:b/>
                <w:sz w:val="16"/>
                <w:szCs w:val="16"/>
              </w:rPr>
              <w:t>Comment</w:t>
            </w:r>
            <w:r w:rsidR="0097243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</w:tr>
      <w:tr w:rsidR="00356958" w:rsidRPr="00F31435" w:rsidTr="0046045D">
        <w:tc>
          <w:tcPr>
            <w:tcW w:w="3134" w:type="dxa"/>
            <w:shd w:val="clear" w:color="auto" w:fill="FFFF00"/>
          </w:tcPr>
          <w:p w:rsidR="00356958" w:rsidRPr="00C43065" w:rsidRDefault="00356958" w:rsidP="008923BD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C43065">
              <w:rPr>
                <w:rFonts w:ascii="Arial Black" w:hAnsi="Arial Black" w:cs="Times New Roman"/>
                <w:sz w:val="20"/>
                <w:szCs w:val="20"/>
              </w:rPr>
              <w:t>Walk-In-Freezers\Coolers</w:t>
            </w:r>
          </w:p>
        </w:tc>
        <w:tc>
          <w:tcPr>
            <w:tcW w:w="897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00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58" w:rsidRPr="00F31435" w:rsidTr="00DA6C12">
        <w:tc>
          <w:tcPr>
            <w:tcW w:w="3134" w:type="dxa"/>
          </w:tcPr>
          <w:p w:rsidR="00356958" w:rsidRPr="00F31435" w:rsidRDefault="00356958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Combination Walk-In-Cooler\Freezer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58" w:rsidRPr="00F31435" w:rsidTr="00DA6C12">
        <w:tc>
          <w:tcPr>
            <w:tcW w:w="3134" w:type="dxa"/>
          </w:tcPr>
          <w:p w:rsidR="00356958" w:rsidRPr="00F31435" w:rsidRDefault="00356958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>Milk Cooler</w:t>
            </w:r>
          </w:p>
        </w:tc>
        <w:tc>
          <w:tcPr>
            <w:tcW w:w="89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58" w:rsidRPr="00F31435" w:rsidTr="00DA6C12">
        <w:tc>
          <w:tcPr>
            <w:tcW w:w="3134" w:type="dxa"/>
          </w:tcPr>
          <w:p w:rsidR="00356958" w:rsidRPr="00F31435" w:rsidRDefault="00356958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Walk-In cooler (6'X8')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58" w:rsidRPr="00F31435" w:rsidTr="00DA6C12">
        <w:tc>
          <w:tcPr>
            <w:tcW w:w="3134" w:type="dxa"/>
          </w:tcPr>
          <w:p w:rsidR="00356958" w:rsidRPr="00F31435" w:rsidRDefault="00356958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Walk-In cooler (8'X10')</w:t>
            </w:r>
          </w:p>
        </w:tc>
        <w:tc>
          <w:tcPr>
            <w:tcW w:w="89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58" w:rsidRPr="00F31435" w:rsidTr="00DA6C12">
        <w:tc>
          <w:tcPr>
            <w:tcW w:w="3134" w:type="dxa"/>
          </w:tcPr>
          <w:p w:rsidR="00356958" w:rsidRPr="00F31435" w:rsidRDefault="00356958" w:rsidP="008923BD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Walk-In freezer  (6'X6')</w:t>
            </w:r>
          </w:p>
        </w:tc>
        <w:tc>
          <w:tcPr>
            <w:tcW w:w="89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958" w:rsidRPr="00F31435" w:rsidTr="00DA6C12">
        <w:tc>
          <w:tcPr>
            <w:tcW w:w="3134" w:type="dxa"/>
          </w:tcPr>
          <w:p w:rsidR="00356958" w:rsidRPr="00E2504F" w:rsidRDefault="00356958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Walk-In freezer  (8'X10')</w:t>
            </w:r>
          </w:p>
        </w:tc>
        <w:tc>
          <w:tcPr>
            <w:tcW w:w="89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356958" w:rsidRPr="00F31435" w:rsidRDefault="00356958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832" w:rsidRPr="00F31435" w:rsidTr="00DA6C12">
        <w:tc>
          <w:tcPr>
            <w:tcW w:w="3134" w:type="dxa"/>
          </w:tcPr>
          <w:p w:rsidR="00DC4832" w:rsidRPr="00E2504F" w:rsidRDefault="00DC4832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DC4832" w:rsidRPr="00F31435" w:rsidRDefault="00DC4832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DC4832" w:rsidRPr="00F31435" w:rsidRDefault="00DC4832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C4832" w:rsidRPr="00F31435" w:rsidRDefault="00DC4832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C4832" w:rsidRPr="00F31435" w:rsidRDefault="00DC4832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DC4832" w:rsidRPr="00F31435" w:rsidRDefault="00DC4832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DC4832" w:rsidRPr="00F31435" w:rsidRDefault="00DC4832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DC4832" w:rsidRPr="00F31435" w:rsidRDefault="00DC4832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DC4832" w:rsidRPr="00F31435" w:rsidRDefault="00DC4832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DC4832" w:rsidRPr="00F31435" w:rsidRDefault="00DC4832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A" w:rsidRPr="00F31435" w:rsidTr="0046045D">
        <w:tc>
          <w:tcPr>
            <w:tcW w:w="3134" w:type="dxa"/>
            <w:shd w:val="clear" w:color="auto" w:fill="FFFF00"/>
          </w:tcPr>
          <w:p w:rsidR="00A4759A" w:rsidRPr="00E2504F" w:rsidRDefault="00A4759A" w:rsidP="001D4D5F">
            <w:pPr>
              <w:tabs>
                <w:tab w:val="left" w:pos="1530"/>
              </w:tabs>
              <w:rPr>
                <w:rFonts w:ascii="Arial Black" w:hAnsi="Arial Black" w:cs="Times New Roman"/>
                <w:sz w:val="20"/>
                <w:szCs w:val="20"/>
              </w:rPr>
            </w:pPr>
            <w:r w:rsidRPr="00E2504F">
              <w:rPr>
                <w:rFonts w:ascii="Arial Black" w:hAnsi="Arial Black" w:cs="Times New Roman"/>
                <w:sz w:val="20"/>
                <w:szCs w:val="20"/>
              </w:rPr>
              <w:t>3 Compartment Sinks</w:t>
            </w:r>
          </w:p>
        </w:tc>
        <w:tc>
          <w:tcPr>
            <w:tcW w:w="897" w:type="dxa"/>
            <w:shd w:val="clear" w:color="auto" w:fill="FFFF00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00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00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00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00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FFFF00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00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00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00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A" w:rsidRPr="00F31435" w:rsidTr="00DA6C12">
        <w:tc>
          <w:tcPr>
            <w:tcW w:w="3134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3 Compartment Sink right drain  w\Pre Rinse Units</w:t>
            </w:r>
          </w:p>
        </w:tc>
        <w:tc>
          <w:tcPr>
            <w:tcW w:w="897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A" w:rsidRPr="00F31435" w:rsidTr="00DA6C12">
        <w:tc>
          <w:tcPr>
            <w:tcW w:w="3134" w:type="dxa"/>
          </w:tcPr>
          <w:p w:rsidR="00A4759A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3 Compartment Sink left drain  w\Pre Rinse Units</w:t>
            </w:r>
          </w:p>
        </w:tc>
        <w:tc>
          <w:tcPr>
            <w:tcW w:w="897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A" w:rsidRPr="00F31435" w:rsidTr="00DA6C12">
        <w:tc>
          <w:tcPr>
            <w:tcW w:w="3134" w:type="dxa"/>
          </w:tcPr>
          <w:p w:rsidR="00A4759A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3 Compartment Sink double drain  w\Pre Rinse Units</w:t>
            </w:r>
          </w:p>
        </w:tc>
        <w:tc>
          <w:tcPr>
            <w:tcW w:w="897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A" w:rsidRPr="00F31435" w:rsidTr="00DA6C12">
        <w:tc>
          <w:tcPr>
            <w:tcW w:w="3134" w:type="dxa"/>
          </w:tcPr>
          <w:p w:rsidR="00A4759A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Faucets</w:t>
            </w:r>
          </w:p>
        </w:tc>
        <w:tc>
          <w:tcPr>
            <w:tcW w:w="897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A" w:rsidRPr="00F31435" w:rsidTr="00DA6C12">
        <w:tc>
          <w:tcPr>
            <w:tcW w:w="3134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Kitchen Hand Washing Sink </w:t>
            </w:r>
          </w:p>
        </w:tc>
        <w:tc>
          <w:tcPr>
            <w:tcW w:w="897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A" w:rsidRPr="00F31435" w:rsidTr="00DA6C12">
        <w:tc>
          <w:tcPr>
            <w:tcW w:w="3134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292D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  <w:r w:rsidRPr="00F31435">
              <w:rPr>
                <w:rFonts w:ascii="Times New Roman" w:hAnsi="Times New Roman" w:cs="Times New Roman"/>
                <w:sz w:val="20"/>
                <w:szCs w:val="20"/>
              </w:rPr>
              <w:t xml:space="preserve"> 2 Compartment Sink  w\exposed Air Drain </w:t>
            </w:r>
          </w:p>
        </w:tc>
        <w:tc>
          <w:tcPr>
            <w:tcW w:w="897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3" w:type="dxa"/>
          </w:tcPr>
          <w:p w:rsidR="00A4759A" w:rsidRPr="00F31435" w:rsidRDefault="00A4759A" w:rsidP="001D4D5F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5B01" w:rsidRPr="00F2210A" w:rsidRDefault="00B75B01" w:rsidP="00D14F33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B75B01" w:rsidRPr="00F2210A" w:rsidSect="00D61907">
      <w:pgSz w:w="15840" w:h="12240" w:orient="landscape" w:code="1"/>
      <w:pgMar w:top="720" w:right="634" w:bottom="47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23"/>
    <w:rsid w:val="00020758"/>
    <w:rsid w:val="0003287D"/>
    <w:rsid w:val="00041687"/>
    <w:rsid w:val="00047FD7"/>
    <w:rsid w:val="00061FB2"/>
    <w:rsid w:val="00083A62"/>
    <w:rsid w:val="0011572D"/>
    <w:rsid w:val="001242E7"/>
    <w:rsid w:val="00147DA1"/>
    <w:rsid w:val="0015273F"/>
    <w:rsid w:val="00155398"/>
    <w:rsid w:val="0019278D"/>
    <w:rsid w:val="001A487E"/>
    <w:rsid w:val="001B7E33"/>
    <w:rsid w:val="001D4D5F"/>
    <w:rsid w:val="001D7551"/>
    <w:rsid w:val="00206CCA"/>
    <w:rsid w:val="00240B26"/>
    <w:rsid w:val="00243473"/>
    <w:rsid w:val="002768C0"/>
    <w:rsid w:val="00285653"/>
    <w:rsid w:val="0029270E"/>
    <w:rsid w:val="002A0119"/>
    <w:rsid w:val="002D292D"/>
    <w:rsid w:val="002E3923"/>
    <w:rsid w:val="002E4530"/>
    <w:rsid w:val="00304E89"/>
    <w:rsid w:val="00305AB8"/>
    <w:rsid w:val="00322001"/>
    <w:rsid w:val="003271DE"/>
    <w:rsid w:val="0033505B"/>
    <w:rsid w:val="00355F50"/>
    <w:rsid w:val="00356958"/>
    <w:rsid w:val="00363FFA"/>
    <w:rsid w:val="0037586D"/>
    <w:rsid w:val="003815DB"/>
    <w:rsid w:val="0039303E"/>
    <w:rsid w:val="003A0A10"/>
    <w:rsid w:val="003E081D"/>
    <w:rsid w:val="00435DD2"/>
    <w:rsid w:val="0044658C"/>
    <w:rsid w:val="00452819"/>
    <w:rsid w:val="0046045D"/>
    <w:rsid w:val="00465538"/>
    <w:rsid w:val="0047745B"/>
    <w:rsid w:val="004834E6"/>
    <w:rsid w:val="00491B25"/>
    <w:rsid w:val="00494476"/>
    <w:rsid w:val="004A1720"/>
    <w:rsid w:val="004B538C"/>
    <w:rsid w:val="004B700B"/>
    <w:rsid w:val="004E7DAF"/>
    <w:rsid w:val="004F2ACC"/>
    <w:rsid w:val="004F3F8C"/>
    <w:rsid w:val="005421E1"/>
    <w:rsid w:val="005502AE"/>
    <w:rsid w:val="00563186"/>
    <w:rsid w:val="00592ABD"/>
    <w:rsid w:val="005A33A6"/>
    <w:rsid w:val="005B5B90"/>
    <w:rsid w:val="005C585C"/>
    <w:rsid w:val="005D6F6F"/>
    <w:rsid w:val="005E68E5"/>
    <w:rsid w:val="005E68EC"/>
    <w:rsid w:val="005F07C0"/>
    <w:rsid w:val="0060344A"/>
    <w:rsid w:val="00604822"/>
    <w:rsid w:val="006067EF"/>
    <w:rsid w:val="0062075D"/>
    <w:rsid w:val="006374AB"/>
    <w:rsid w:val="00647A81"/>
    <w:rsid w:val="00661759"/>
    <w:rsid w:val="00672BF5"/>
    <w:rsid w:val="00676973"/>
    <w:rsid w:val="0069227A"/>
    <w:rsid w:val="006A4104"/>
    <w:rsid w:val="006A658B"/>
    <w:rsid w:val="006A754F"/>
    <w:rsid w:val="006B3C7D"/>
    <w:rsid w:val="006B5F53"/>
    <w:rsid w:val="006C21C1"/>
    <w:rsid w:val="006C5D4B"/>
    <w:rsid w:val="006D37B9"/>
    <w:rsid w:val="006E3351"/>
    <w:rsid w:val="0075418E"/>
    <w:rsid w:val="007733FE"/>
    <w:rsid w:val="00777A6B"/>
    <w:rsid w:val="0078322C"/>
    <w:rsid w:val="007A523B"/>
    <w:rsid w:val="007C0186"/>
    <w:rsid w:val="007C7262"/>
    <w:rsid w:val="007E344A"/>
    <w:rsid w:val="007E3AA7"/>
    <w:rsid w:val="00803D99"/>
    <w:rsid w:val="00814EB1"/>
    <w:rsid w:val="00817E01"/>
    <w:rsid w:val="00826576"/>
    <w:rsid w:val="008305F5"/>
    <w:rsid w:val="00837704"/>
    <w:rsid w:val="00855A0B"/>
    <w:rsid w:val="00856BEA"/>
    <w:rsid w:val="008742D0"/>
    <w:rsid w:val="0088160B"/>
    <w:rsid w:val="008862B9"/>
    <w:rsid w:val="00896FDF"/>
    <w:rsid w:val="008974DA"/>
    <w:rsid w:val="008B1E14"/>
    <w:rsid w:val="008D00F7"/>
    <w:rsid w:val="008F10ED"/>
    <w:rsid w:val="009102E1"/>
    <w:rsid w:val="0091145F"/>
    <w:rsid w:val="00926568"/>
    <w:rsid w:val="009273AB"/>
    <w:rsid w:val="00933758"/>
    <w:rsid w:val="009417A7"/>
    <w:rsid w:val="00951010"/>
    <w:rsid w:val="0095374A"/>
    <w:rsid w:val="0097243E"/>
    <w:rsid w:val="009839C7"/>
    <w:rsid w:val="009A45C2"/>
    <w:rsid w:val="009B41AA"/>
    <w:rsid w:val="00A0307B"/>
    <w:rsid w:val="00A4759A"/>
    <w:rsid w:val="00A60551"/>
    <w:rsid w:val="00A85154"/>
    <w:rsid w:val="00A91908"/>
    <w:rsid w:val="00AA70A3"/>
    <w:rsid w:val="00AD34C5"/>
    <w:rsid w:val="00AF092A"/>
    <w:rsid w:val="00B156D4"/>
    <w:rsid w:val="00B20196"/>
    <w:rsid w:val="00B320DA"/>
    <w:rsid w:val="00B44BD3"/>
    <w:rsid w:val="00B478D0"/>
    <w:rsid w:val="00B677F9"/>
    <w:rsid w:val="00B75B01"/>
    <w:rsid w:val="00B81482"/>
    <w:rsid w:val="00B868AB"/>
    <w:rsid w:val="00BD238B"/>
    <w:rsid w:val="00C10BBE"/>
    <w:rsid w:val="00C40D77"/>
    <w:rsid w:val="00C43065"/>
    <w:rsid w:val="00C84A7D"/>
    <w:rsid w:val="00CC1789"/>
    <w:rsid w:val="00CD24DE"/>
    <w:rsid w:val="00CE71B4"/>
    <w:rsid w:val="00CF68A8"/>
    <w:rsid w:val="00D05555"/>
    <w:rsid w:val="00D06612"/>
    <w:rsid w:val="00D14F33"/>
    <w:rsid w:val="00D40A82"/>
    <w:rsid w:val="00D435A0"/>
    <w:rsid w:val="00D45400"/>
    <w:rsid w:val="00D538A6"/>
    <w:rsid w:val="00D61907"/>
    <w:rsid w:val="00D91902"/>
    <w:rsid w:val="00D97698"/>
    <w:rsid w:val="00DA1409"/>
    <w:rsid w:val="00DA6C12"/>
    <w:rsid w:val="00DC4832"/>
    <w:rsid w:val="00DD2E70"/>
    <w:rsid w:val="00DE34A2"/>
    <w:rsid w:val="00E2093F"/>
    <w:rsid w:val="00E2504F"/>
    <w:rsid w:val="00E33689"/>
    <w:rsid w:val="00E36504"/>
    <w:rsid w:val="00E43D87"/>
    <w:rsid w:val="00E6580F"/>
    <w:rsid w:val="00E75561"/>
    <w:rsid w:val="00E775BE"/>
    <w:rsid w:val="00E86F40"/>
    <w:rsid w:val="00EA57F9"/>
    <w:rsid w:val="00EE13FF"/>
    <w:rsid w:val="00EE6FD8"/>
    <w:rsid w:val="00EF7FC4"/>
    <w:rsid w:val="00F2210A"/>
    <w:rsid w:val="00F31435"/>
    <w:rsid w:val="00F55C8C"/>
    <w:rsid w:val="00F56893"/>
    <w:rsid w:val="00F7378F"/>
    <w:rsid w:val="00F73E7F"/>
    <w:rsid w:val="00F90471"/>
    <w:rsid w:val="00FC669D"/>
    <w:rsid w:val="00FE0D51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63C5E-18C5-46A6-A544-93EA742C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5F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F8A7998CF03498C7D1FF04493261C" ma:contentTypeVersion="4" ma:contentTypeDescription="Create a new document." ma:contentTypeScope="" ma:versionID="ea2dc1329cb497bafd283790a4f8c026">
  <xsd:schema xmlns:xsd="http://www.w3.org/2001/XMLSchema" xmlns:xs="http://www.w3.org/2001/XMLSchema" xmlns:p="http://schemas.microsoft.com/office/2006/metadata/properties" xmlns:ns2="0855475f-777a-4953-b852-23ba586f2bf9" xmlns:ns3="fa4d4487-9b1e-45d4-94d9-8b18b06aa304" targetNamespace="http://schemas.microsoft.com/office/2006/metadata/properties" ma:root="true" ma:fieldsID="c92cc017ea3d9d8bcbec68847481f90b" ns2:_="" ns3:_="">
    <xsd:import namespace="0855475f-777a-4953-b852-23ba586f2bf9"/>
    <xsd:import namespace="fa4d4487-9b1e-45d4-94d9-8b18b06aa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5475f-777a-4953-b852-23ba586f2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4487-9b1e-45d4-94d9-8b18b06aa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242F-07C7-4108-9673-8958A46B4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AE61D7-5876-4056-A790-334BB615F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B094D-5DF6-41A4-9321-FDEEEB6DB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5475f-777a-4953-b852-23ba586f2bf9"/>
    <ds:schemaRef ds:uri="fa4d4487-9b1e-45d4-94d9-8b18b06aa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0006CE-3D22-4D84-8A61-DF5EB1E9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Aging &amp; Long-Term Services Department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Abeyta Henry</dc:creator>
  <cp:lastModifiedBy>Barbara Romero</cp:lastModifiedBy>
  <cp:revision>2</cp:revision>
  <cp:lastPrinted>2014-11-13T22:35:00Z</cp:lastPrinted>
  <dcterms:created xsi:type="dcterms:W3CDTF">2021-04-08T19:31:00Z</dcterms:created>
  <dcterms:modified xsi:type="dcterms:W3CDTF">2021-04-08T19:31:00Z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0x0101009ECF8A7998CF03498C7D1FF04493261C</vt:lpwstr>
  </property>
  <property fmtid="{D5CDD505-2E9C-101B-9397-08002B2CF9AE}" pid="3" name="Order">
    <vt:r8>1477800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